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ZJEDNODUŠENÝ DAŇOVÝ DOKLAD</w:t>
      </w:r>
    </w:p>
    <w:p>
      <w:pPr>
        <w:spacing w:after="160"/>
      </w:pPr>
      <w:r>
        <w:rPr>
          <w:rFonts w:ascii="Calibri" w:hAnsi="Calibri"/>
        </w:rPr>
        <w:t xml:space="preserve">Evidenční číslo dokladu: </w:t>
      </w:r>
      <w:r>
        <w:rPr>
          <w:rFonts w:ascii="Calibri" w:hAnsi="Calibri"/>
          <w:b/>
          <w:highlight w:val="lightGray"/>
        </w:rPr>
        <w:t>[Evidenční číslo dokladu]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Vystavitel (osoba uskutečňující plnění — plátce DPH)</w:t>
      </w:r>
    </w:p>
    <w:p>
      <w:r>
        <w:rPr>
          <w:rFonts w:ascii="Calibri" w:hAnsi="Calibri"/>
          <w:highlight w:val="lightGray"/>
        </w:rPr>
        <w:t>[Jméno a příjmení / Obchodní firma vystavitele]</w:t>
      </w:r>
    </w:p>
    <w:p>
      <w:r>
        <w:rPr>
          <w:rFonts w:ascii="Calibri" w:hAnsi="Calibri"/>
        </w:rPr>
        <w:t xml:space="preserve">Sídlo / provozovna: </w:t>
      </w:r>
      <w:r>
        <w:rPr>
          <w:rFonts w:ascii="Calibri" w:hAnsi="Calibri"/>
          <w:highlight w:val="lightGray"/>
        </w:rPr>
        <w:t>[Adresa sídla nebo provozovny]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 vystavitele]</w:t>
      </w:r>
    </w:p>
    <w:p>
      <w:pPr>
        <w:spacing w:after="160"/>
      </w:pPr>
      <w:r>
        <w:rPr>
          <w:rFonts w:ascii="Calibri" w:hAnsi="Calibri"/>
        </w:rPr>
        <w:t xml:space="preserve">DIČ: </w:t>
      </w:r>
      <w:r>
        <w:rPr>
          <w:rFonts w:ascii="Calibri" w:hAnsi="Calibri"/>
          <w:highlight w:val="lightGray"/>
        </w:rPr>
        <w:t>[DIČ vystavitele]</w:t>
      </w:r>
    </w:p>
    <w:p>
      <w:pPr>
        <w:spacing w:before="40" w:after="160"/>
        <w:pBdr>
          <w:bottom w:val="single" w:sz="6" w:space="2" w:color="CCCCCC"/>
        </w:pBdr>
      </w:pPr>
    </w:p>
    <w:p>
      <w:r>
        <w:rPr>
          <w:rFonts w:ascii="Calibri" w:hAnsi="Calibri"/>
        </w:rPr>
        <w:t xml:space="preserve">Datum vystavení: </w:t>
      </w:r>
      <w:r>
        <w:rPr>
          <w:rFonts w:ascii="Calibri" w:hAnsi="Calibri"/>
          <w:highlight w:val="lightGray"/>
        </w:rPr>
        <w:t>[Datum vystavení]</w:t>
      </w:r>
    </w:p>
    <w:p>
      <w:r>
        <w:rPr>
          <w:rFonts w:ascii="Calibri" w:hAnsi="Calibri"/>
        </w:rPr>
        <w:t xml:space="preserve">Datum uskutečnění plnění / přijetí úplaty: </w:t>
      </w:r>
      <w:r>
        <w:rPr>
          <w:rFonts w:ascii="Calibri" w:hAnsi="Calibri"/>
          <w:highlight w:val="lightGray"/>
        </w:rPr>
        <w:t>[Datum, liší-li se ode dne vystavení]</w:t>
      </w:r>
    </w:p>
    <w:p>
      <w:pPr>
        <w:spacing w:after="160"/>
      </w:pPr>
      <w:r>
        <w:rPr>
          <w:rFonts w:ascii="Calibri" w:hAnsi="Calibri"/>
        </w:rPr>
        <w:t xml:space="preserve">Forma úhrady: </w:t>
      </w:r>
      <w:r>
        <w:rPr>
          <w:rFonts w:ascii="Calibri" w:hAnsi="Calibri"/>
          <w:highlight w:val="lightGray"/>
        </w:rPr>
        <w:t>[v hotovosti / platební kartou]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Předmět a rozsah plnění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Č.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Popis plnění (zboží / služba)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Množství / MJ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Sazba DPH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Částka včetně DPH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1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[Předmět plnění — popis zboží/služby]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[Množství]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  <w:highlight w:val="lightGray"/>
              </w:rPr>
              <w:t>[MJ]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[21 % / 12 %]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2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[Předmět plnění — popis zboží/služby]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[Množství]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  <w:highlight w:val="lightGray"/>
              </w:rPr>
              <w:t>[MJ]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[21 % / 12 %]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Rekapitulace podle sazeb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Sazba DPH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Částka včetně daně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21 %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 v sazbě 21 %]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12 %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 v sazbě 12 %]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 xml:space="preserve">Celková částka za plnění (včetně DPH): </w:t>
      </w:r>
      <w:r>
        <w:rPr>
          <w:rFonts w:ascii="Calibri" w:hAnsi="Calibri"/>
          <w:b/>
          <w:sz w:val="23"/>
          <w:highlight w:val="lightGray"/>
        </w:rPr>
        <w:t>[Celková částka]</w:t>
      </w:r>
      <w:r>
        <w:rPr>
          <w:rFonts w:ascii="Calibri" w:hAnsi="Calibri"/>
          <w:b/>
          <w:sz w:val="23"/>
        </w:rPr>
        <w:t xml:space="preserve"> Kč</w:t>
      </w:r>
    </w:p>
    <w:p>
      <w:pPr>
        <w:spacing w:after="160"/>
      </w:pPr>
      <w:r>
        <w:rPr>
          <w:rFonts w:ascii="Calibri" w:hAnsi="Calibri"/>
        </w:rPr>
        <w:t>(Údaj odpovídá celkové částce, kterou plátce za plnění získal nebo má získat dle § 30a ZDPH. Výši daně lze dopočítat z uvedené sazby a celkové částky.)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 vystavení]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 vystavení]</w:t>
      </w:r>
    </w:p>
    <w:p>
      <w:pPr>
        <w:spacing w:after="160"/>
      </w:pPr>
      <w:r>
        <w:rPr>
          <w:rFonts w:ascii="Calibri" w:hAnsi="Calibri"/>
        </w:rPr>
        <w:t xml:space="preserve">Vystavil(a): </w:t>
      </w:r>
      <w:r>
        <w:rPr>
          <w:rFonts w:ascii="Calibri" w:hAnsi="Calibri"/>
          <w:highlight w:val="lightGray"/>
        </w:rPr>
        <w:t>[Jméno a příjmení osoby, která doklad vystavila]</w:t>
      </w:r>
    </w:p>
    <w:p>
      <w:pPr>
        <w:spacing w:after="160"/>
      </w:pPr>
      <w:r>
        <w:rPr>
          <w:rFonts w:ascii="Calibri" w:hAnsi="Calibri"/>
        </w:rPr>
        <w:t>Podpis / razítko vystavitele:</w:t>
      </w:r>
    </w:p>
    <w:p>
      <w:r>
        <w:rPr>
          <w:rFonts w:ascii="Calibri" w:hAnsi="Calibri"/>
        </w:rPr>
        <w:t>.................................................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https://www.ucto.cz/sablony/zjednoduseny-danovy-doklad-vzor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