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F6840"/>
        </w:pBdr>
      </w:pPr>
      <w:r>
        <w:rPr>
          <w:rFonts w:ascii="Calibri" w:hAnsi="Calibri"/>
          <w:b/>
          <w:color w:val="0F6840"/>
          <w:sz w:val="30"/>
        </w:rPr>
        <w:t>ZÁLOHOVÁ (PROFORMA) FAKTURA č. [Evidenční číslo]</w:t>
      </w:r>
    </w:p>
    <w:p>
      <w:pPr>
        <w:spacing w:after="160"/>
      </w:pPr>
      <w:r>
        <w:rPr>
          <w:rFonts w:ascii="Calibri" w:hAnsi="Calibri"/>
          <w:i/>
        </w:rPr>
        <w:t>Tento doklad není daňovým dokladem. Slouží jako výzva k úhradě platby předem.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40"/>
      </w:pPr>
      <w:r>
        <w:rPr>
          <w:rFonts w:ascii="Calibri" w:hAnsi="Calibri"/>
          <w:b/>
          <w:sz w:val="23"/>
        </w:rPr>
        <w:t>Dodavatel:</w:t>
      </w:r>
    </w:p>
    <w:p>
      <w:r>
        <w:rPr>
          <w:rFonts w:ascii="Calibri" w:hAnsi="Calibri"/>
          <w:highlight w:val="lightGray"/>
        </w:rPr>
        <w:t>[Jméno a příjmení / Obchodní název]</w:t>
      </w:r>
    </w:p>
    <w:p>
      <w:r>
        <w:rPr>
          <w:rFonts w:ascii="Calibri" w:hAnsi="Calibri"/>
        </w:rPr>
        <w:t xml:space="preserve">Sídlo: </w:t>
      </w:r>
      <w:r>
        <w:rPr>
          <w:rFonts w:ascii="Calibri" w:hAnsi="Calibri"/>
          <w:highlight w:val="lightGray"/>
        </w:rPr>
        <w:t>[Adresa sídla]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r>
        <w:rPr>
          <w:rFonts w:ascii="Calibri" w:hAnsi="Calibri"/>
        </w:rPr>
        <w:t xml:space="preserve">DIČ: </w:t>
      </w:r>
      <w:r>
        <w:rPr>
          <w:rFonts w:ascii="Calibri" w:hAnsi="Calibri"/>
          <w:highlight w:val="lightGray"/>
        </w:rPr>
        <w:t>[DIČ, je-li plátcem DPH / „Nejsem plátce DPH“]</w:t>
      </w:r>
    </w:p>
    <w:p>
      <w:r>
        <w:rPr>
          <w:rFonts w:ascii="Calibri" w:hAnsi="Calibri"/>
        </w:rPr>
        <w:t xml:space="preserve">Zapsán: </w:t>
      </w:r>
      <w:r>
        <w:rPr>
          <w:rFonts w:ascii="Calibri" w:hAnsi="Calibri"/>
          <w:highlight w:val="lightGray"/>
        </w:rPr>
        <w:t>[údaj o zápisu — např. v živnostenském rejstříku / obchodním rejstříku vedeném [soud]</w:t>
      </w:r>
      <w:r>
        <w:rPr>
          <w:rFonts w:ascii="Calibri" w:hAnsi="Calibri"/>
        </w:rPr>
        <w:t xml:space="preserve">, oddíl </w:t>
      </w:r>
      <w:r>
        <w:rPr>
          <w:rFonts w:ascii="Calibri" w:hAnsi="Calibri"/>
          <w:highlight w:val="lightGray"/>
        </w:rPr>
        <w:t>[oddíl]</w:t>
      </w:r>
      <w:r>
        <w:rPr>
          <w:rFonts w:ascii="Calibri" w:hAnsi="Calibri"/>
        </w:rPr>
        <w:t xml:space="preserve">, vložka </w:t>
      </w:r>
      <w:r>
        <w:rPr>
          <w:rFonts w:ascii="Calibri" w:hAnsi="Calibri"/>
          <w:highlight w:val="lightGray"/>
        </w:rPr>
        <w:t>[vložka]</w:t>
      </w:r>
      <w:r>
        <w:rPr>
          <w:rFonts w:ascii="Calibri" w:hAnsi="Calibri"/>
        </w:rPr>
        <w:t>]</w:t>
      </w:r>
    </w:p>
    <w:p>
      <w:pPr>
        <w:spacing w:after="160"/>
      </w:pPr>
      <w:r>
        <w:rPr>
          <w:rFonts w:ascii="Calibri" w:hAnsi="Calibri"/>
        </w:rPr>
        <w:t xml:space="preserve">Bankovní spojení: </w:t>
      </w:r>
      <w:r>
        <w:rPr>
          <w:rFonts w:ascii="Calibri" w:hAnsi="Calibri"/>
          <w:highlight w:val="lightGray"/>
        </w:rPr>
        <w:t>[Číslo účtu]</w:t>
      </w:r>
      <w:r>
        <w:rPr>
          <w:rFonts w:ascii="Calibri" w:hAnsi="Calibri"/>
        </w:rPr>
        <w:t xml:space="preserve"> / </w:t>
      </w:r>
      <w:r>
        <w:rPr>
          <w:rFonts w:ascii="Calibri" w:hAnsi="Calibri"/>
          <w:highlight w:val="lightGray"/>
        </w:rPr>
        <w:t>[Kód banky]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Odběratel:</w:t>
      </w:r>
    </w:p>
    <w:p>
      <w:r>
        <w:rPr>
          <w:rFonts w:ascii="Calibri" w:hAnsi="Calibri"/>
          <w:highlight w:val="lightGray"/>
        </w:rPr>
        <w:t>[Jméno a příjmení / Obchodní název]</w:t>
      </w:r>
    </w:p>
    <w:p>
      <w:r>
        <w:rPr>
          <w:rFonts w:ascii="Calibri" w:hAnsi="Calibri"/>
        </w:rPr>
        <w:t xml:space="preserve">Sídlo / adresa: </w:t>
      </w:r>
      <w:r>
        <w:rPr>
          <w:rFonts w:ascii="Calibri" w:hAnsi="Calibri"/>
          <w:highlight w:val="lightGray"/>
        </w:rPr>
        <w:t>[Adresa odběratele]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 odběratele, je-li přiděleno]</w:t>
      </w:r>
    </w:p>
    <w:p>
      <w:pPr>
        <w:spacing w:after="160"/>
      </w:pPr>
      <w:r>
        <w:rPr>
          <w:rFonts w:ascii="Calibri" w:hAnsi="Calibri"/>
        </w:rPr>
        <w:t xml:space="preserve">DIČ: </w:t>
      </w:r>
      <w:r>
        <w:rPr>
          <w:rFonts w:ascii="Calibri" w:hAnsi="Calibri"/>
          <w:highlight w:val="lightGray"/>
        </w:rPr>
        <w:t>[DIČ odběratele, je-li přiděleno]</w:t>
      </w:r>
    </w:p>
    <w:p>
      <w:pPr>
        <w:spacing w:before="40" w:after="160"/>
        <w:pBdr>
          <w:bottom w:val="single" w:sz="6" w:space="2" w:color="CCCCCC"/>
        </w:pBdr>
      </w:pP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Údaj</w:t>
            </w:r>
          </w:p>
        </w:tc>
        <w:tc>
          <w:tcPr>
            <w:tcW w:type="dxa" w:w="453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Hodnota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Datum vystavení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[Datum vystavení]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Datum splatnosti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[Datum splatnosti]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Variabilní symbol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[Variabilní symbol]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Forma úhrady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[Bankovním převodem / jiná]</w:t>
            </w:r>
          </w:p>
        </w:tc>
      </w:tr>
    </w:tbl>
    <w:p>
      <w:pPr>
        <w:spacing w:after="160"/>
      </w:pPr>
    </w:p>
    <w:p>
      <w:pPr>
        <w:spacing w:before="160" w:after="160"/>
      </w:pPr>
      <w:r>
        <w:rPr>
          <w:rFonts w:ascii="Calibri" w:hAnsi="Calibri"/>
          <w:b/>
          <w:sz w:val="23"/>
        </w:rPr>
        <w:t>Předmět zálohové faktury: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Popis plnění</w:t>
            </w:r>
          </w:p>
        </w:tc>
        <w:tc>
          <w:tcPr>
            <w:tcW w:type="dxa" w:w="302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Množství</w:t>
            </w:r>
          </w:p>
        </w:tc>
        <w:tc>
          <w:tcPr>
            <w:tcW w:type="dxa" w:w="302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Částka</w:t>
            </w:r>
          </w:p>
        </w:tc>
      </w:tr>
      <w:tr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[Popis předmětu objednávky / plnění]</w:t>
            </w:r>
          </w:p>
        </w:tc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[Množství / jednotka]</w:t>
            </w:r>
          </w:p>
        </w:tc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</w:tbl>
    <w:p>
      <w:pPr>
        <w:spacing w:after="160"/>
      </w:pPr>
    </w:p>
    <w:p>
      <w:pPr>
        <w:spacing w:before="160" w:after="160"/>
      </w:pPr>
      <w:r>
        <w:rPr>
          <w:rFonts w:ascii="Calibri" w:hAnsi="Calibri"/>
          <w:b/>
          <w:sz w:val="23"/>
        </w:rPr>
        <w:t xml:space="preserve">Požadovaná záloha celkem: </w:t>
      </w:r>
      <w:r>
        <w:rPr>
          <w:rFonts w:ascii="Calibri" w:hAnsi="Calibri"/>
          <w:b/>
          <w:sz w:val="23"/>
          <w:highlight w:val="lightGray"/>
        </w:rPr>
        <w:t>[Částka]</w:t>
      </w:r>
      <w:r>
        <w:rPr>
          <w:rFonts w:ascii="Calibri" w:hAnsi="Calibri"/>
          <w:b/>
          <w:sz w:val="23"/>
        </w:rPr>
        <w:t xml:space="preserve"> Kč</w:t>
      </w:r>
    </w:p>
    <w:p>
      <w:pPr>
        <w:spacing w:after="160"/>
      </w:pPr>
      <w:r>
        <w:rPr>
          <w:rFonts w:ascii="Calibri" w:hAnsi="Calibri"/>
        </w:rPr>
        <w:t xml:space="preserve">Tato částka představuje </w:t>
      </w:r>
      <w:r>
        <w:rPr>
          <w:rFonts w:ascii="Calibri" w:hAnsi="Calibri"/>
          <w:highlight w:val="lightGray"/>
        </w:rPr>
        <w:t>[zálohu ve výši [procento / částka]</w:t>
      </w:r>
      <w:r>
        <w:rPr>
          <w:rFonts w:ascii="Calibri" w:hAnsi="Calibri"/>
        </w:rPr>
        <w:t xml:space="preserve"> z celkové ceny / úhradu celé ceny] plnění uvedeného výše.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Poznámky:</w:t>
      </w:r>
    </w:p>
    <w:p>
      <w:pPr>
        <w:ind w:left="340"/>
      </w:pPr>
      <w:r>
        <w:rPr>
          <w:rFonts w:ascii="Calibri" w:hAnsi="Calibri"/>
        </w:rPr>
        <w:t xml:space="preserve">- Tato zálohová (proforma) faktura </w:t>
      </w:r>
      <w:r>
        <w:rPr>
          <w:rFonts w:ascii="Calibri" w:hAnsi="Calibri"/>
          <w:b/>
        </w:rPr>
        <w:t>není daňovým dokladem</w:t>
      </w:r>
      <w:r>
        <w:rPr>
          <w:rFonts w:ascii="Calibri" w:hAnsi="Calibri"/>
        </w:rPr>
        <w:t xml:space="preserve"> ve smyslu § 26 a násl. zákona č. 235/2004 Sb., o dani z přidané hodnoty. Nezakládá nárok na odpočet DPH.</w:t>
      </w:r>
    </w:p>
    <w:p>
      <w:pPr>
        <w:ind w:left="340"/>
      </w:pPr>
      <w:r>
        <w:rPr>
          <w:rFonts w:ascii="Calibri" w:hAnsi="Calibri"/>
        </w:rPr>
        <w:t xml:space="preserve">- Po přijetí platby bude vystaven daňový doklad k přijaté úplatě podle § 28 a § 29 zákona č. 235/2004 Sb. </w:t>
      </w:r>
      <w:r>
        <w:rPr>
          <w:rFonts w:ascii="Calibri" w:hAnsi="Calibri"/>
          <w:highlight w:val="lightGray"/>
        </w:rPr>
        <w:t>[u neplátce vypustit a uvést: „Nejsem plátcem DPH.“]</w:t>
      </w:r>
    </w:p>
    <w:p>
      <w:pPr>
        <w:spacing w:after="160"/>
        <w:ind w:left="340"/>
      </w:pPr>
      <w:r>
        <w:rPr>
          <w:rFonts w:ascii="Calibri" w:hAnsi="Calibri"/>
        </w:rPr>
        <w:t xml:space="preserve">- Prosíme o úhradu výše uvedené částky na účet </w:t>
      </w:r>
      <w:r>
        <w:rPr>
          <w:rFonts w:ascii="Calibri" w:hAnsi="Calibri"/>
          <w:highlight w:val="lightGray"/>
        </w:rPr>
        <w:t>[Číslo účtu]</w:t>
      </w:r>
      <w:r>
        <w:rPr>
          <w:rFonts w:ascii="Calibri" w:hAnsi="Calibri"/>
        </w:rPr>
        <w:t xml:space="preserve"> / </w:t>
      </w:r>
      <w:r>
        <w:rPr>
          <w:rFonts w:ascii="Calibri" w:hAnsi="Calibri"/>
          <w:highlight w:val="lightGray"/>
        </w:rPr>
        <w:t>[Kód banky]</w:t>
      </w:r>
      <w:r>
        <w:rPr>
          <w:rFonts w:ascii="Calibri" w:hAnsi="Calibri"/>
        </w:rPr>
        <w:t xml:space="preserve"> s variabilním symbolem </w:t>
      </w:r>
      <w:r>
        <w:rPr>
          <w:rFonts w:ascii="Calibri" w:hAnsi="Calibri"/>
          <w:highlight w:val="lightGray"/>
        </w:rPr>
        <w:t>[Variabilní symbol]</w:t>
      </w:r>
      <w:r>
        <w:rPr>
          <w:rFonts w:ascii="Calibri" w:hAnsi="Calibri"/>
        </w:rPr>
        <w:t xml:space="preserve"> do data splatnosti.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 vystavení]</w:t>
      </w:r>
    </w:p>
    <w:p>
      <w:pPr>
        <w:spacing w:after="160"/>
      </w:pPr>
      <w:r>
        <w:rPr>
          <w:rFonts w:ascii="Calibri" w:hAnsi="Calibri"/>
        </w:rPr>
        <w:t xml:space="preserve">Vystavil: </w:t>
      </w:r>
      <w:r>
        <w:rPr>
          <w:rFonts w:ascii="Calibri" w:hAnsi="Calibri"/>
          <w:highlight w:val="lightGray"/>
        </w:rPr>
        <w:t>[Jméno a příjmení / oprávněná osoba]</w:t>
      </w:r>
    </w:p>
    <w:p>
      <w:r>
        <w:rPr>
          <w:rFonts w:ascii="Calibri" w:hAnsi="Calibri"/>
        </w:rPr>
        <w:t>Podpis (razítko) dodavatele: ............................................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ucto.cz — https://www.ucto.cz/sablony/zalohova-faktura-vzor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